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60C1" w:rsidRDefault="005E60C1" w:rsidP="005E60C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ПОСТАНОВЛЕНИЕ</w:t>
      </w:r>
    </w:p>
    <w:p w:rsidR="005E60C1" w:rsidRDefault="005E60C1" w:rsidP="005E60C1">
      <w:pPr>
        <w:jc w:val="center"/>
        <w:rPr>
          <w:b/>
          <w:szCs w:val="28"/>
        </w:rPr>
      </w:pPr>
      <w:r>
        <w:rPr>
          <w:b/>
          <w:szCs w:val="28"/>
        </w:rPr>
        <w:t>АДМИНИСТРАЦИИ ИПАТОВСКОГО ГОРОДСКОГО ОКРУГА</w:t>
      </w:r>
    </w:p>
    <w:p w:rsidR="005E60C1" w:rsidRDefault="005E60C1" w:rsidP="005E60C1">
      <w:pPr>
        <w:jc w:val="center"/>
        <w:rPr>
          <w:b/>
          <w:szCs w:val="28"/>
        </w:rPr>
      </w:pPr>
      <w:r>
        <w:rPr>
          <w:b/>
          <w:szCs w:val="28"/>
        </w:rPr>
        <w:t>СТАВРОПОЛЬСКОГО КРАЯ</w:t>
      </w:r>
    </w:p>
    <w:p w:rsidR="005E60C1" w:rsidRDefault="005E60C1" w:rsidP="005E60C1">
      <w:pPr>
        <w:spacing w:line="240" w:lineRule="exact"/>
        <w:rPr>
          <w:szCs w:val="28"/>
        </w:rPr>
      </w:pPr>
    </w:p>
    <w:p w:rsidR="005E60C1" w:rsidRDefault="005E60C1" w:rsidP="005E60C1">
      <w:pPr>
        <w:spacing w:line="240" w:lineRule="exact"/>
        <w:rPr>
          <w:szCs w:val="28"/>
        </w:rPr>
      </w:pPr>
    </w:p>
    <w:p w:rsidR="005E60C1" w:rsidRDefault="005E60C1" w:rsidP="005E60C1">
      <w:pPr>
        <w:spacing w:line="240" w:lineRule="exact"/>
        <w:rPr>
          <w:szCs w:val="28"/>
        </w:rPr>
      </w:pPr>
      <w:r>
        <w:rPr>
          <w:szCs w:val="28"/>
        </w:rPr>
        <w:t>05 февраля 2019 г.                             г. Ипатово                                              № 27</w:t>
      </w:r>
    </w:p>
    <w:p w:rsidR="00F0708A" w:rsidRDefault="00F0708A" w:rsidP="00F0708A">
      <w:pPr>
        <w:spacing w:line="240" w:lineRule="exact"/>
      </w:pPr>
    </w:p>
    <w:p w:rsidR="005E60C1" w:rsidRDefault="005E60C1" w:rsidP="00F0708A">
      <w:pPr>
        <w:spacing w:line="240" w:lineRule="exact"/>
      </w:pPr>
    </w:p>
    <w:p w:rsidR="00F0708A" w:rsidRDefault="00F0708A" w:rsidP="00F0708A">
      <w:pPr>
        <w:spacing w:line="240" w:lineRule="exact"/>
      </w:pPr>
      <w:r>
        <w:t>Об утверждении реестра автобусных маршрутов регулярных перевозок в Ипатовском городском округе Ставропольского края.</w:t>
      </w:r>
    </w:p>
    <w:p w:rsidR="00F0708A" w:rsidRDefault="00F0708A" w:rsidP="00F0708A">
      <w:pPr>
        <w:spacing w:line="240" w:lineRule="exact"/>
      </w:pPr>
    </w:p>
    <w:p w:rsidR="00F0708A" w:rsidRDefault="00F0708A" w:rsidP="00F0708A">
      <w:pPr>
        <w:ind w:firstLine="708"/>
      </w:pPr>
      <w:r>
        <w:t>о соответствии с федеральными законами  от 13 июля 2015 года   N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  от 6 октября 2003 года                 N 131-ФЗ «Об общих принципах организации местного самоуправления в Российской Федерации», Законом Ставропольского края от 09 марта 2016 г.                                     N 23-кз «О некоторых вопросах организации транспортного обслуживания населения пассажирским автомобильным транспортом и городским наземным электрическим транспортом в Ставропольском крае», постановлением администрации Ипатовского городского округа Ставропольского края от 23 января 2018 года №27 «О реестре муниципальных маршрутов регулярных перевозок пассажиров и багажа автомобильным транспортом в Ипатовском городском округе Ставропольского края», администрация Ипатовского городского округа Ставропольского края</w:t>
      </w:r>
    </w:p>
    <w:p w:rsidR="00F0708A" w:rsidRDefault="00F0708A" w:rsidP="00F0708A"/>
    <w:p w:rsidR="00F0708A" w:rsidRDefault="00F0708A" w:rsidP="00F0708A">
      <w:r>
        <w:t>ПОСТАНОВЛЯЕТ:</w:t>
      </w:r>
    </w:p>
    <w:p w:rsidR="00F0708A" w:rsidRDefault="00F0708A" w:rsidP="00F0708A"/>
    <w:p w:rsidR="00F0708A" w:rsidRDefault="00F0708A" w:rsidP="00F0708A">
      <w:pPr>
        <w:ind w:firstLine="708"/>
      </w:pPr>
      <w:r>
        <w:t>1. Утвердить реестр автобусных маршрутов регулярных перевозок в Ипатовском городском округе Ставропольского края согласно приложению.</w:t>
      </w:r>
    </w:p>
    <w:p w:rsidR="00F0708A" w:rsidRDefault="00F0708A" w:rsidP="00F0708A">
      <w:pPr>
        <w:ind w:firstLine="708"/>
      </w:pPr>
    </w:p>
    <w:p w:rsidR="00F0708A" w:rsidRDefault="00F0708A" w:rsidP="00F0708A">
      <w:pPr>
        <w:ind w:firstLine="708"/>
      </w:pPr>
      <w:r>
        <w:t xml:space="preserve">2. </w:t>
      </w:r>
      <w:proofErr w:type="gramStart"/>
      <w:r>
        <w:t>Отделу  по</w:t>
      </w:r>
      <w:proofErr w:type="gramEnd"/>
      <w:r>
        <w:t xml:space="preserve">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F0708A" w:rsidRDefault="00F0708A" w:rsidP="00F0708A">
      <w:pPr>
        <w:ind w:firstLine="708"/>
      </w:pPr>
    </w:p>
    <w:p w:rsidR="00F0708A" w:rsidRDefault="00F0708A" w:rsidP="00F0708A">
      <w:pPr>
        <w:ind w:firstLine="708"/>
      </w:pPr>
      <w:r>
        <w:t xml:space="preserve">3.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Т.Н. Сушко. </w:t>
      </w:r>
    </w:p>
    <w:p w:rsidR="00F0708A" w:rsidRDefault="00F0708A" w:rsidP="00F0708A">
      <w:pPr>
        <w:ind w:firstLine="708"/>
      </w:pPr>
    </w:p>
    <w:p w:rsidR="00F0708A" w:rsidRDefault="00F0708A" w:rsidP="00F0708A">
      <w:r>
        <w:tab/>
        <w:t>4. Настоящее постановление вступает в силу со дня его подписания.</w:t>
      </w:r>
    </w:p>
    <w:p w:rsidR="00F0708A" w:rsidRDefault="00F0708A" w:rsidP="00F0708A">
      <w:pPr>
        <w:spacing w:line="240" w:lineRule="exact"/>
      </w:pPr>
    </w:p>
    <w:p w:rsidR="00F0708A" w:rsidRDefault="00F0708A" w:rsidP="00F0708A">
      <w:pPr>
        <w:spacing w:line="240" w:lineRule="exact"/>
      </w:pPr>
    </w:p>
    <w:p w:rsidR="00F0708A" w:rsidRDefault="00F0708A" w:rsidP="00F0708A">
      <w:pPr>
        <w:spacing w:line="240" w:lineRule="exact"/>
      </w:pPr>
      <w:r>
        <w:t>Глава Ипатовского</w:t>
      </w:r>
    </w:p>
    <w:p w:rsidR="00F0708A" w:rsidRDefault="00F0708A" w:rsidP="00F0708A">
      <w:pPr>
        <w:spacing w:line="240" w:lineRule="exact"/>
      </w:pPr>
      <w:r>
        <w:t>городского округа</w:t>
      </w:r>
    </w:p>
    <w:p w:rsidR="00F0708A" w:rsidRDefault="00F0708A" w:rsidP="00F0708A">
      <w:pPr>
        <w:spacing w:line="240" w:lineRule="exact"/>
      </w:pPr>
      <w:r>
        <w:t>Ставропольского края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С.Б. Савченко</w:t>
      </w:r>
      <w:bookmarkStart w:id="0" w:name="_GoBack"/>
      <w:bookmarkEnd w:id="0"/>
    </w:p>
    <w:sectPr w:rsidR="00F0708A" w:rsidSect="005172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DF10A6"/>
    <w:rsid w:val="00184A54"/>
    <w:rsid w:val="001E677D"/>
    <w:rsid w:val="003311E1"/>
    <w:rsid w:val="003574EA"/>
    <w:rsid w:val="003B76DA"/>
    <w:rsid w:val="00411634"/>
    <w:rsid w:val="00517237"/>
    <w:rsid w:val="00520AF2"/>
    <w:rsid w:val="00534F38"/>
    <w:rsid w:val="005E60C1"/>
    <w:rsid w:val="00646F4F"/>
    <w:rsid w:val="00682E00"/>
    <w:rsid w:val="006D0EC2"/>
    <w:rsid w:val="00842CE3"/>
    <w:rsid w:val="0087040E"/>
    <w:rsid w:val="008D4DC9"/>
    <w:rsid w:val="009A3CD3"/>
    <w:rsid w:val="00A84E4C"/>
    <w:rsid w:val="00B45A73"/>
    <w:rsid w:val="00BE68AB"/>
    <w:rsid w:val="00C2326C"/>
    <w:rsid w:val="00CC198A"/>
    <w:rsid w:val="00DC6989"/>
    <w:rsid w:val="00DF10A6"/>
    <w:rsid w:val="00E96D96"/>
    <w:rsid w:val="00F0708A"/>
    <w:rsid w:val="00FE2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2CF862-7710-4731-AE6B-86DBA158D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theme="minorBidi"/>
        <w:sz w:val="28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0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9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320</Words>
  <Characters>1830</Characters>
  <Application>Microsoft Office Word</Application>
  <DocSecurity>0</DocSecurity>
  <Lines>15</Lines>
  <Paragraphs>4</Paragraphs>
  <ScaleCrop>false</ScaleCrop>
  <Company>Орготдел</Company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7</cp:revision>
  <cp:lastPrinted>2019-02-11T08:40:00Z</cp:lastPrinted>
  <dcterms:created xsi:type="dcterms:W3CDTF">2019-01-29T07:46:00Z</dcterms:created>
  <dcterms:modified xsi:type="dcterms:W3CDTF">2019-02-14T05:56:00Z</dcterms:modified>
</cp:coreProperties>
</file>